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6405" w14:textId="77777777" w:rsidR="00595D66" w:rsidRPr="00595D66" w:rsidRDefault="00595D66" w:rsidP="00595D66">
      <w:pPr>
        <w:jc w:val="both"/>
        <w:rPr>
          <w:rFonts w:ascii="Times New Roman" w:hAnsi="Times New Roman" w:cs="Times New Roman"/>
        </w:rPr>
      </w:pPr>
    </w:p>
    <w:p w14:paraId="53C68AF5" w14:textId="6BD09895" w:rsidR="00595D66" w:rsidRPr="003F38AE" w:rsidRDefault="00595D66" w:rsidP="00595D6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F38AE">
        <w:rPr>
          <w:rFonts w:ascii="Times New Roman" w:hAnsi="Times New Roman" w:cs="Times New Roman"/>
          <w:b/>
          <w:bCs/>
          <w:sz w:val="36"/>
          <w:szCs w:val="36"/>
          <w:u w:val="single"/>
        </w:rPr>
        <w:t>AMASYA ÜNİVERSİTESİ EK YERLEŞTİRME İLANI</w:t>
      </w:r>
    </w:p>
    <w:p w14:paraId="2A66A238" w14:textId="77777777" w:rsidR="00595D66" w:rsidRPr="003F38AE" w:rsidRDefault="00595D66" w:rsidP="00595D66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14:paraId="6F46596B" w14:textId="365E3725" w:rsidR="00D3091D" w:rsidRPr="00D3091D" w:rsidRDefault="00D3091D" w:rsidP="00D3091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91D">
        <w:rPr>
          <w:rFonts w:ascii="Times New Roman" w:hAnsi="Times New Roman" w:cs="Times New Roman"/>
          <w:b/>
          <w:bCs/>
          <w:sz w:val="24"/>
          <w:szCs w:val="24"/>
          <w:u w:val="single"/>
        </w:rPr>
        <w:t>Sevgili Aday Öğrenci:</w:t>
      </w:r>
    </w:p>
    <w:p w14:paraId="26646D63" w14:textId="4DB8EE4D" w:rsidR="00D3091D" w:rsidRPr="00D3091D" w:rsidRDefault="00D3091D" w:rsidP="00D309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91D">
        <w:rPr>
          <w:rFonts w:ascii="Times New Roman" w:hAnsi="Times New Roman" w:cs="Times New Roman"/>
          <w:b/>
          <w:bCs/>
          <w:sz w:val="24"/>
          <w:szCs w:val="24"/>
        </w:rPr>
        <w:t xml:space="preserve">Lütfen </w:t>
      </w:r>
      <w:r w:rsidRPr="00627B68">
        <w:rPr>
          <w:rFonts w:ascii="Times New Roman" w:hAnsi="Times New Roman" w:cs="Times New Roman"/>
          <w:b/>
          <w:bCs/>
          <w:sz w:val="24"/>
          <w:szCs w:val="24"/>
          <w:u w:val="single"/>
        </w:rPr>
        <w:t>linkte yer alan aday başvuru formunu</w:t>
      </w:r>
      <w:r w:rsidRPr="00D3091D">
        <w:rPr>
          <w:rFonts w:ascii="Times New Roman" w:hAnsi="Times New Roman" w:cs="Times New Roman"/>
          <w:b/>
          <w:bCs/>
          <w:sz w:val="24"/>
          <w:szCs w:val="24"/>
        </w:rPr>
        <w:t xml:space="preserve"> bilgisayar ortamında ve büyük harfler kullanılarak doldurunuz. İletişim problemini önlemek amacı ile telefon numaranız ve e-posta adresinizin doğruluğundan emin olunuz. </w:t>
      </w:r>
      <w:r w:rsidR="00627B68" w:rsidRPr="00627B68">
        <w:rPr>
          <w:rFonts w:ascii="Times New Roman" w:hAnsi="Times New Roman" w:cs="Times New Roman"/>
          <w:b/>
          <w:bCs/>
          <w:sz w:val="24"/>
          <w:szCs w:val="24"/>
          <w:u w:val="single"/>
        </w:rPr>
        <w:t>Ek 2. Belgesi</w:t>
      </w:r>
      <w:r w:rsidR="00627B68">
        <w:rPr>
          <w:rFonts w:ascii="Times New Roman" w:hAnsi="Times New Roman" w:cs="Times New Roman"/>
          <w:b/>
          <w:bCs/>
          <w:sz w:val="24"/>
          <w:szCs w:val="24"/>
        </w:rPr>
        <w:t xml:space="preserve"> üzerinde bulunan Amasya Üniversitesine ait bölüm ve programları inceleyerek 8 adet tercihinizi aday başvuru formundaki boşluğa yazınız. </w:t>
      </w:r>
      <w:r w:rsidR="0050351B">
        <w:rPr>
          <w:rFonts w:ascii="Times New Roman" w:hAnsi="Times New Roman" w:cs="Times New Roman"/>
          <w:b/>
          <w:bCs/>
          <w:sz w:val="24"/>
          <w:szCs w:val="24"/>
        </w:rPr>
        <w:t xml:space="preserve">Bölüm ve programların ücretlerine </w:t>
      </w:r>
      <w:r w:rsidR="0050351B" w:rsidRPr="005035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buradan </w:t>
      </w:r>
      <w:r w:rsidR="0050351B">
        <w:rPr>
          <w:rFonts w:ascii="Times New Roman" w:hAnsi="Times New Roman" w:cs="Times New Roman"/>
          <w:b/>
          <w:bCs/>
          <w:sz w:val="24"/>
          <w:szCs w:val="24"/>
        </w:rPr>
        <w:t xml:space="preserve">ulaşabilirsiniz. </w:t>
      </w:r>
      <w:r w:rsidR="00627B68">
        <w:rPr>
          <w:rFonts w:ascii="Times New Roman" w:hAnsi="Times New Roman" w:cs="Times New Roman"/>
          <w:b/>
          <w:bCs/>
          <w:sz w:val="24"/>
          <w:szCs w:val="24"/>
        </w:rPr>
        <w:t xml:space="preserve">Daha sonra doldurduğunuz aday başvuru formu </w:t>
      </w:r>
      <w:r w:rsidR="0050351B">
        <w:rPr>
          <w:rFonts w:ascii="Times New Roman" w:hAnsi="Times New Roman" w:cs="Times New Roman"/>
          <w:b/>
          <w:bCs/>
          <w:sz w:val="24"/>
          <w:szCs w:val="24"/>
        </w:rPr>
        <w:t>ile</w:t>
      </w:r>
      <w:r w:rsidR="00627B68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D3091D">
        <w:rPr>
          <w:rFonts w:ascii="Times New Roman" w:hAnsi="Times New Roman" w:cs="Times New Roman"/>
          <w:b/>
          <w:bCs/>
          <w:sz w:val="24"/>
          <w:szCs w:val="24"/>
        </w:rPr>
        <w:t>şağıdaki istenen belgelerin taranmış halini</w:t>
      </w:r>
      <w:r w:rsidR="000F667B">
        <w:rPr>
          <w:rFonts w:ascii="Times New Roman" w:hAnsi="Times New Roman" w:cs="Times New Roman"/>
          <w:b/>
          <w:bCs/>
          <w:sz w:val="24"/>
          <w:szCs w:val="24"/>
        </w:rPr>
        <w:t xml:space="preserve"> (sadece jpg veya pdf uzantılı dosya olarak)</w:t>
      </w:r>
      <w:r w:rsidRPr="00D30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5A069F" w:rsidRPr="00094E4A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https://yoskayit.amasya.edu.tr/</w:t>
        </w:r>
      </w:hyperlink>
      <w:r w:rsidR="005A0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51B">
        <w:rPr>
          <w:rFonts w:ascii="Times New Roman" w:hAnsi="Times New Roman" w:cs="Times New Roman"/>
          <w:b/>
          <w:bCs/>
          <w:sz w:val="24"/>
          <w:szCs w:val="24"/>
        </w:rPr>
        <w:t>linki üzerinden önce kay</w:t>
      </w:r>
      <w:r w:rsidR="005A069F">
        <w:rPr>
          <w:rFonts w:ascii="Times New Roman" w:hAnsi="Times New Roman" w:cs="Times New Roman"/>
          <w:b/>
          <w:bCs/>
          <w:sz w:val="24"/>
          <w:szCs w:val="24"/>
        </w:rPr>
        <w:t>ıt yaparak</w:t>
      </w:r>
      <w:r w:rsidR="0050351B">
        <w:rPr>
          <w:rFonts w:ascii="Times New Roman" w:hAnsi="Times New Roman" w:cs="Times New Roman"/>
          <w:b/>
          <w:bCs/>
          <w:sz w:val="24"/>
          <w:szCs w:val="24"/>
        </w:rPr>
        <w:t xml:space="preserve"> gireceğiniz başvuru bölümüne yükleyiniz. </w:t>
      </w:r>
      <w:r w:rsidRPr="00D30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51B">
        <w:rPr>
          <w:rFonts w:ascii="Times New Roman" w:hAnsi="Times New Roman" w:cs="Times New Roman"/>
          <w:b/>
          <w:bCs/>
          <w:sz w:val="24"/>
          <w:szCs w:val="24"/>
        </w:rPr>
        <w:t xml:space="preserve">Başvurunuzu </w:t>
      </w:r>
      <w:r w:rsidRPr="00D309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351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3091D">
        <w:rPr>
          <w:rFonts w:ascii="Times New Roman" w:hAnsi="Times New Roman" w:cs="Times New Roman"/>
          <w:b/>
          <w:bCs/>
          <w:sz w:val="24"/>
          <w:szCs w:val="24"/>
        </w:rPr>
        <w:t>-26 Ağustos 2022 tarihleri arasında gerçekleştir</w:t>
      </w:r>
      <w:r w:rsidR="0050351B">
        <w:rPr>
          <w:rFonts w:ascii="Times New Roman" w:hAnsi="Times New Roman" w:cs="Times New Roman"/>
          <w:b/>
          <w:bCs/>
          <w:sz w:val="24"/>
          <w:szCs w:val="24"/>
        </w:rPr>
        <w:t xml:space="preserve">melisiniz. </w:t>
      </w:r>
    </w:p>
    <w:p w14:paraId="2C2ADCA6" w14:textId="77777777" w:rsidR="00D3091D" w:rsidRDefault="00D3091D" w:rsidP="00595D66">
      <w:pPr>
        <w:jc w:val="both"/>
        <w:rPr>
          <w:rFonts w:ascii="Times New Roman" w:hAnsi="Times New Roman" w:cs="Times New Roman"/>
        </w:rPr>
      </w:pPr>
    </w:p>
    <w:p w14:paraId="0023C9C0" w14:textId="270FA614" w:rsidR="009062C4" w:rsidRPr="00D3091D" w:rsidRDefault="009062C4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İlk yerleştirme işlemleri sonucunda boş kalan kontenjanlar için </w:t>
      </w:r>
      <w:r w:rsidR="008D1BCF" w:rsidRPr="00D3091D">
        <w:rPr>
          <w:rFonts w:ascii="Times New Roman" w:hAnsi="Times New Roman" w:cs="Times New Roman"/>
          <w:sz w:val="24"/>
          <w:szCs w:val="24"/>
        </w:rPr>
        <w:t>1</w:t>
      </w:r>
      <w:r w:rsidR="005A069F">
        <w:rPr>
          <w:rFonts w:ascii="Times New Roman" w:hAnsi="Times New Roman" w:cs="Times New Roman"/>
          <w:sz w:val="24"/>
          <w:szCs w:val="24"/>
        </w:rPr>
        <w:t>8</w:t>
      </w:r>
      <w:r w:rsidR="008D1BCF" w:rsidRPr="00D3091D">
        <w:rPr>
          <w:rFonts w:ascii="Times New Roman" w:hAnsi="Times New Roman" w:cs="Times New Roman"/>
          <w:sz w:val="24"/>
          <w:szCs w:val="24"/>
        </w:rPr>
        <w:t>- 2</w:t>
      </w:r>
      <w:r w:rsidR="00874410" w:rsidRPr="00D3091D">
        <w:rPr>
          <w:rFonts w:ascii="Times New Roman" w:hAnsi="Times New Roman" w:cs="Times New Roman"/>
          <w:sz w:val="24"/>
          <w:szCs w:val="24"/>
        </w:rPr>
        <w:t>6</w:t>
      </w:r>
      <w:r w:rsidR="008D1BCF" w:rsidRPr="00D3091D">
        <w:rPr>
          <w:rFonts w:ascii="Times New Roman" w:hAnsi="Times New Roman" w:cs="Times New Roman"/>
          <w:sz w:val="24"/>
          <w:szCs w:val="24"/>
        </w:rPr>
        <w:t xml:space="preserve"> Ağustos 2022</w:t>
      </w:r>
      <w:r w:rsidRPr="00D3091D">
        <w:rPr>
          <w:rFonts w:ascii="Times New Roman" w:hAnsi="Times New Roman" w:cs="Times New Roman"/>
          <w:sz w:val="24"/>
          <w:szCs w:val="24"/>
        </w:rPr>
        <w:t xml:space="preserve"> tarihler</w:t>
      </w:r>
      <w:r w:rsidR="008D1BCF" w:rsidRPr="00D3091D">
        <w:rPr>
          <w:rFonts w:ascii="Times New Roman" w:hAnsi="Times New Roman" w:cs="Times New Roman"/>
          <w:sz w:val="24"/>
          <w:szCs w:val="24"/>
        </w:rPr>
        <w:t>i</w:t>
      </w:r>
      <w:r w:rsidR="00874410" w:rsidRPr="00D3091D">
        <w:rPr>
          <w:rFonts w:ascii="Times New Roman" w:hAnsi="Times New Roman" w:cs="Times New Roman"/>
          <w:sz w:val="24"/>
          <w:szCs w:val="24"/>
        </w:rPr>
        <w:t xml:space="preserve"> </w:t>
      </w:r>
      <w:r w:rsidR="008D1BCF" w:rsidRPr="00D3091D">
        <w:rPr>
          <w:rFonts w:ascii="Times New Roman" w:hAnsi="Times New Roman" w:cs="Times New Roman"/>
          <w:sz w:val="24"/>
          <w:szCs w:val="24"/>
        </w:rPr>
        <w:t xml:space="preserve">Arasında </w:t>
      </w:r>
      <w:r w:rsidRPr="00D3091D">
        <w:rPr>
          <w:rFonts w:ascii="Times New Roman" w:hAnsi="Times New Roman" w:cs="Times New Roman"/>
          <w:sz w:val="24"/>
          <w:szCs w:val="24"/>
        </w:rPr>
        <w:t>Ek Yerleştirme yapıl</w:t>
      </w:r>
      <w:r w:rsidR="008D1BCF" w:rsidRPr="00D3091D">
        <w:rPr>
          <w:rFonts w:ascii="Times New Roman" w:hAnsi="Times New Roman" w:cs="Times New Roman"/>
          <w:sz w:val="24"/>
          <w:szCs w:val="24"/>
        </w:rPr>
        <w:t xml:space="preserve">acaktır. </w:t>
      </w:r>
    </w:p>
    <w:p w14:paraId="697ED278" w14:textId="15E6E25D" w:rsidR="008D1BCF" w:rsidRPr="00D3091D" w:rsidRDefault="008D1BCF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Aday, </w:t>
      </w:r>
      <w:r w:rsidRPr="00D309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dilekçe örneğini </w:t>
      </w:r>
      <w:r w:rsidR="005A069F">
        <w:rPr>
          <w:rFonts w:ascii="Times New Roman" w:hAnsi="Times New Roman" w:cs="Times New Roman"/>
          <w:b/>
          <w:bCs/>
          <w:sz w:val="24"/>
          <w:szCs w:val="24"/>
          <w:u w:val="single"/>
        </w:rPr>
        <w:t>indirdikten sonra</w:t>
      </w:r>
      <w:r w:rsidR="00595D66" w:rsidRPr="00D309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3091D">
        <w:rPr>
          <w:rFonts w:ascii="Times New Roman" w:hAnsi="Times New Roman" w:cs="Times New Roman"/>
          <w:b/>
          <w:bCs/>
          <w:sz w:val="24"/>
          <w:szCs w:val="24"/>
          <w:u w:val="single"/>
        </w:rPr>
        <w:t>doldurarak</w:t>
      </w:r>
      <w:r w:rsidRPr="00D3091D">
        <w:rPr>
          <w:rFonts w:ascii="Times New Roman" w:hAnsi="Times New Roman" w:cs="Times New Roman"/>
          <w:sz w:val="24"/>
          <w:szCs w:val="24"/>
        </w:rPr>
        <w:t xml:space="preserve"> en fazla sekiz tane tercih yapabilecek olup tercihlerini kuruma gönderdikten sonra değişiklik yapamayacaktır. Aday yerleştirme işlemleri, alınan sınav puanı</w:t>
      </w:r>
      <w:r w:rsidR="003464B3" w:rsidRPr="00D3091D">
        <w:rPr>
          <w:rFonts w:ascii="Times New Roman" w:hAnsi="Times New Roman" w:cs="Times New Roman"/>
          <w:sz w:val="24"/>
          <w:szCs w:val="24"/>
        </w:rPr>
        <w:t>, diploma notu</w:t>
      </w:r>
      <w:r w:rsidRPr="00D3091D">
        <w:rPr>
          <w:rFonts w:ascii="Times New Roman" w:hAnsi="Times New Roman" w:cs="Times New Roman"/>
          <w:sz w:val="24"/>
          <w:szCs w:val="24"/>
        </w:rPr>
        <w:t xml:space="preserve"> ve tercih sırasına göre değerlendirilecektir. </w:t>
      </w:r>
    </w:p>
    <w:p w14:paraId="1178C275" w14:textId="3E95B4AF" w:rsidR="009062C4" w:rsidRPr="00D3091D" w:rsidRDefault="009062C4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Adaylar, yerleştirme başvuru formuna yazdıkları ve başvuru için ekledikleri her türlü</w:t>
      </w:r>
      <w:r w:rsidR="008D1BCF" w:rsidRPr="00D3091D">
        <w:rPr>
          <w:rFonts w:ascii="Times New Roman" w:hAnsi="Times New Roman" w:cs="Times New Roman"/>
          <w:sz w:val="24"/>
          <w:szCs w:val="24"/>
        </w:rPr>
        <w:t xml:space="preserve"> </w:t>
      </w:r>
      <w:r w:rsidRPr="00D3091D">
        <w:rPr>
          <w:rFonts w:ascii="Times New Roman" w:hAnsi="Times New Roman" w:cs="Times New Roman"/>
          <w:sz w:val="24"/>
          <w:szCs w:val="24"/>
        </w:rPr>
        <w:t>belgenin doğruluğundan sorumludur. Yanlış, eksik, sahte, hatalı, aldatıcı vb. belge sunan adayların</w:t>
      </w:r>
      <w:r w:rsidR="008D1BCF" w:rsidRPr="00D3091D">
        <w:rPr>
          <w:rFonts w:ascii="Times New Roman" w:hAnsi="Times New Roman" w:cs="Times New Roman"/>
          <w:sz w:val="24"/>
          <w:szCs w:val="24"/>
        </w:rPr>
        <w:t xml:space="preserve"> </w:t>
      </w:r>
      <w:r w:rsidRPr="00D3091D">
        <w:rPr>
          <w:rFonts w:ascii="Times New Roman" w:hAnsi="Times New Roman" w:cs="Times New Roman"/>
          <w:sz w:val="24"/>
          <w:szCs w:val="24"/>
        </w:rPr>
        <w:t>yerleştirme işlemleri iptal edilir. Söz konusu adaylar hakkında ilgili mevzuat çerçevesinde kanuni ve</w:t>
      </w:r>
      <w:r w:rsidR="008D1BCF" w:rsidRPr="00D3091D">
        <w:rPr>
          <w:rFonts w:ascii="Times New Roman" w:hAnsi="Times New Roman" w:cs="Times New Roman"/>
          <w:sz w:val="24"/>
          <w:szCs w:val="24"/>
        </w:rPr>
        <w:t xml:space="preserve"> </w:t>
      </w:r>
      <w:r w:rsidRPr="00D3091D">
        <w:rPr>
          <w:rFonts w:ascii="Times New Roman" w:hAnsi="Times New Roman" w:cs="Times New Roman"/>
          <w:sz w:val="24"/>
          <w:szCs w:val="24"/>
        </w:rPr>
        <w:t>idari işlem tesis edilir.</w:t>
      </w:r>
    </w:p>
    <w:p w14:paraId="170363CA" w14:textId="7DDD0BA6" w:rsidR="008D1BCF" w:rsidRPr="00D3091D" w:rsidRDefault="008D1BCF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Aday, </w:t>
      </w:r>
      <w:r w:rsidRPr="00D3091D">
        <w:rPr>
          <w:rFonts w:ascii="Times New Roman" w:hAnsi="Times New Roman" w:cs="Times New Roman"/>
          <w:b/>
          <w:bCs/>
          <w:sz w:val="24"/>
          <w:szCs w:val="24"/>
          <w:u w:val="single"/>
        </w:rPr>
        <w:t>en fazla sekiz tane tercih yapabilecek</w:t>
      </w:r>
      <w:r w:rsidRPr="00D3091D">
        <w:rPr>
          <w:rFonts w:ascii="Times New Roman" w:hAnsi="Times New Roman" w:cs="Times New Roman"/>
          <w:sz w:val="24"/>
          <w:szCs w:val="24"/>
        </w:rPr>
        <w:t xml:space="preserve"> olup tercihleri onaylandıktan sonra değişiklik yapamayacaktır. Aday yerleştirme işlemleri, alınan sınav puanı ve tercih sırasına göre değerlendirilir.</w:t>
      </w:r>
    </w:p>
    <w:p w14:paraId="758D0DF8" w14:textId="536428AF" w:rsidR="00595D66" w:rsidRPr="00D3091D" w:rsidRDefault="00595D66" w:rsidP="00595D6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91D">
        <w:rPr>
          <w:rFonts w:ascii="Times New Roman" w:hAnsi="Times New Roman" w:cs="Times New Roman"/>
          <w:b/>
          <w:bCs/>
          <w:sz w:val="24"/>
          <w:szCs w:val="24"/>
          <w:u w:val="single"/>
        </w:rPr>
        <w:t>Sistemde online olarak doldurulacak ve yüklenecek belgeler:</w:t>
      </w:r>
    </w:p>
    <w:p w14:paraId="0BC3DBF4" w14:textId="0AF19BA0" w:rsidR="00595D66" w:rsidRPr="00D3091D" w:rsidRDefault="00595D66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a) Aday Başvuru Formu </w:t>
      </w:r>
    </w:p>
    <w:p w14:paraId="5CCDFA2F" w14:textId="22ABD58C" w:rsidR="008D1BCF" w:rsidRPr="00D3091D" w:rsidRDefault="00595D66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b) </w:t>
      </w:r>
      <w:r w:rsidR="008D1BCF" w:rsidRPr="00D3091D">
        <w:rPr>
          <w:rFonts w:ascii="Times New Roman" w:hAnsi="Times New Roman" w:cs="Times New Roman"/>
          <w:sz w:val="24"/>
          <w:szCs w:val="24"/>
        </w:rPr>
        <w:t xml:space="preserve">Sınav Sonuç Belgesi: Türkçe veya İngilizce </w:t>
      </w:r>
      <w:r w:rsidR="00841EF0">
        <w:rPr>
          <w:rFonts w:ascii="Times New Roman" w:hAnsi="Times New Roman" w:cs="Times New Roman"/>
          <w:sz w:val="24"/>
          <w:szCs w:val="24"/>
        </w:rPr>
        <w:t>olarak doldurulmuş</w:t>
      </w:r>
      <w:r w:rsidR="008D1BCF" w:rsidRPr="00D3091D">
        <w:rPr>
          <w:rFonts w:ascii="Times New Roman" w:hAnsi="Times New Roman" w:cs="Times New Roman"/>
          <w:sz w:val="24"/>
          <w:szCs w:val="24"/>
        </w:rPr>
        <w:t xml:space="preserve"> sınav sonuç belgesi tek sayfa olarak “</w:t>
      </w:r>
      <w:r w:rsidRPr="00D3091D">
        <w:rPr>
          <w:rFonts w:ascii="Times New Roman" w:hAnsi="Times New Roman" w:cs="Times New Roman"/>
          <w:sz w:val="24"/>
          <w:szCs w:val="24"/>
        </w:rPr>
        <w:t>pdf</w:t>
      </w:r>
      <w:r w:rsidR="008D1BCF" w:rsidRPr="00D3091D">
        <w:rPr>
          <w:rFonts w:ascii="Times New Roman" w:hAnsi="Times New Roman" w:cs="Times New Roman"/>
          <w:sz w:val="24"/>
          <w:szCs w:val="24"/>
        </w:rPr>
        <w:t>” formatında olmalıdır.</w:t>
      </w:r>
    </w:p>
    <w:p w14:paraId="6B2ED771" w14:textId="012A244D" w:rsidR="00595D66" w:rsidRPr="00D3091D" w:rsidRDefault="00595D66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c</w:t>
      </w:r>
      <w:r w:rsidR="008D1BCF" w:rsidRPr="00D3091D">
        <w:rPr>
          <w:rFonts w:ascii="Times New Roman" w:hAnsi="Times New Roman" w:cs="Times New Roman"/>
          <w:sz w:val="24"/>
          <w:szCs w:val="24"/>
        </w:rPr>
        <w:t>) Pasaport/Kimlik: Kimlik bilgilerinin yer aldığı sayfalar tek sayfa olarak “</w:t>
      </w:r>
      <w:r w:rsidRPr="00D3091D">
        <w:rPr>
          <w:rFonts w:ascii="Times New Roman" w:hAnsi="Times New Roman" w:cs="Times New Roman"/>
          <w:sz w:val="24"/>
          <w:szCs w:val="24"/>
        </w:rPr>
        <w:t>pdf</w:t>
      </w:r>
      <w:r w:rsidR="008D1BCF" w:rsidRPr="00D3091D">
        <w:rPr>
          <w:rFonts w:ascii="Times New Roman" w:hAnsi="Times New Roman" w:cs="Times New Roman"/>
          <w:sz w:val="24"/>
          <w:szCs w:val="24"/>
        </w:rPr>
        <w:t>” formatında olmalıdır.</w:t>
      </w:r>
    </w:p>
    <w:p w14:paraId="48BF5A4A" w14:textId="2365B02C" w:rsidR="00595D66" w:rsidRPr="00D3091D" w:rsidRDefault="00595D66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d) Lise Diploması </w:t>
      </w:r>
    </w:p>
    <w:p w14:paraId="759E2588" w14:textId="671D900E" w:rsidR="008D1BCF" w:rsidRPr="00D3091D" w:rsidRDefault="008D1BCF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Başvuru yapan adayların değerlendirme ve bölüm/programlara yerleştirme işlemleri puan üstünlüğü esasına dayalı olarak gerçekleştirilir.</w:t>
      </w:r>
    </w:p>
    <w:p w14:paraId="056832B0" w14:textId="54E4F1BE" w:rsidR="001E1E47" w:rsidRPr="00D3091D" w:rsidRDefault="001E1E47" w:rsidP="00595D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91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D3091D">
        <w:rPr>
          <w:rFonts w:ascii="Times New Roman" w:hAnsi="Times New Roman" w:cs="Times New Roman"/>
          <w:sz w:val="24"/>
          <w:szCs w:val="24"/>
        </w:rPr>
        <w:t xml:space="preserve"> programları için en az 100/50, lisans programları en az 100/60 </w:t>
      </w:r>
      <w:r w:rsidR="003464B3" w:rsidRPr="00D3091D">
        <w:rPr>
          <w:rFonts w:ascii="Times New Roman" w:hAnsi="Times New Roman" w:cs="Times New Roman"/>
          <w:sz w:val="24"/>
          <w:szCs w:val="24"/>
        </w:rPr>
        <w:t xml:space="preserve">Yabancı Öğrenci Sınavından alınmış </w:t>
      </w:r>
      <w:r w:rsidRPr="00D3091D">
        <w:rPr>
          <w:rFonts w:ascii="Times New Roman" w:hAnsi="Times New Roman" w:cs="Times New Roman"/>
          <w:sz w:val="24"/>
          <w:szCs w:val="24"/>
        </w:rPr>
        <w:t>puan</w:t>
      </w:r>
      <w:r w:rsidR="00532912" w:rsidRPr="00D3091D">
        <w:rPr>
          <w:rFonts w:ascii="Times New Roman" w:hAnsi="Times New Roman" w:cs="Times New Roman"/>
          <w:sz w:val="24"/>
          <w:szCs w:val="24"/>
        </w:rPr>
        <w:t xml:space="preserve"> şartı aranmaktadır. </w:t>
      </w:r>
    </w:p>
    <w:p w14:paraId="56B80DAC" w14:textId="2BB8D4CA" w:rsidR="001E1E47" w:rsidRPr="00D3091D" w:rsidRDefault="001E1E47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b/>
          <w:bCs/>
          <w:sz w:val="24"/>
          <w:szCs w:val="24"/>
        </w:rPr>
        <w:lastRenderedPageBreak/>
        <w:t>Tıp Fakültesi için lise mezuniyet notu ile başvuru yapılmaz.</w:t>
      </w:r>
      <w:r w:rsidRPr="00D3091D">
        <w:rPr>
          <w:rFonts w:ascii="Times New Roman" w:hAnsi="Times New Roman" w:cs="Times New Roman"/>
          <w:sz w:val="24"/>
          <w:szCs w:val="24"/>
        </w:rPr>
        <w:t xml:space="preserve"> Diğer Programlar için en az %</w:t>
      </w:r>
      <w:r w:rsidR="005A069F">
        <w:rPr>
          <w:rFonts w:ascii="Times New Roman" w:hAnsi="Times New Roman" w:cs="Times New Roman"/>
          <w:sz w:val="24"/>
          <w:szCs w:val="24"/>
        </w:rPr>
        <w:t>5</w:t>
      </w:r>
      <w:r w:rsidRPr="00D3091D">
        <w:rPr>
          <w:rFonts w:ascii="Times New Roman" w:hAnsi="Times New Roman" w:cs="Times New Roman"/>
          <w:sz w:val="24"/>
          <w:szCs w:val="24"/>
        </w:rPr>
        <w:t>0</w:t>
      </w:r>
      <w:r w:rsidR="00532912" w:rsidRPr="00D3091D">
        <w:rPr>
          <w:rFonts w:ascii="Times New Roman" w:hAnsi="Times New Roman" w:cs="Times New Roman"/>
          <w:sz w:val="24"/>
          <w:szCs w:val="24"/>
        </w:rPr>
        <w:t xml:space="preserve"> </w:t>
      </w:r>
      <w:r w:rsidR="003464B3" w:rsidRPr="00D3091D">
        <w:rPr>
          <w:rFonts w:ascii="Times New Roman" w:hAnsi="Times New Roman" w:cs="Times New Roman"/>
          <w:sz w:val="24"/>
          <w:szCs w:val="24"/>
        </w:rPr>
        <w:t xml:space="preserve">Lise </w:t>
      </w:r>
      <w:r w:rsidR="00532912" w:rsidRPr="00D3091D">
        <w:rPr>
          <w:rFonts w:ascii="Times New Roman" w:hAnsi="Times New Roman" w:cs="Times New Roman"/>
          <w:sz w:val="24"/>
          <w:szCs w:val="24"/>
        </w:rPr>
        <w:t xml:space="preserve">mezuniyet </w:t>
      </w:r>
      <w:r w:rsidR="003464B3" w:rsidRPr="00D3091D">
        <w:rPr>
          <w:rFonts w:ascii="Times New Roman" w:hAnsi="Times New Roman" w:cs="Times New Roman"/>
          <w:sz w:val="24"/>
          <w:szCs w:val="24"/>
        </w:rPr>
        <w:t xml:space="preserve">notu </w:t>
      </w:r>
      <w:r w:rsidR="00532912" w:rsidRPr="00D3091D">
        <w:rPr>
          <w:rFonts w:ascii="Times New Roman" w:hAnsi="Times New Roman" w:cs="Times New Roman"/>
          <w:sz w:val="24"/>
          <w:szCs w:val="24"/>
        </w:rPr>
        <w:t xml:space="preserve">ortalaması aranır. </w:t>
      </w:r>
    </w:p>
    <w:p w14:paraId="28DDFD7B" w14:textId="7E8ED5AF" w:rsidR="00853BCE" w:rsidRPr="00D3091D" w:rsidRDefault="00853EA7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Üniversitemiz aşağıdaki listede yer alan üniversiteler tarafından gerçekleştirilen ve sonuç belgesi üzerinde doğrulama kodu bulunan yabancı öğrenci sınavı sonuçlarını kabul etmektedir. Yabancı öğrenci sınav sonuçları 1 (bir) yıl geçerlidir. </w:t>
      </w:r>
    </w:p>
    <w:p w14:paraId="2B5904BB" w14:textId="16036F62" w:rsidR="00853EA7" w:rsidRPr="00D3091D" w:rsidRDefault="00853BCE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AMASYA ÜNİVERSİTESİ TARAFINDAN KABUL EDİLEN YABANCI ÖĞRENCİ SINAVLARI</w:t>
      </w:r>
      <w:r w:rsidRPr="00D3091D">
        <w:rPr>
          <w:rFonts w:ascii="Times New Roman" w:hAnsi="Times New Roman" w:cs="Times New Roman"/>
          <w:sz w:val="24"/>
          <w:szCs w:val="24"/>
        </w:rPr>
        <w:tab/>
      </w:r>
    </w:p>
    <w:p w14:paraId="126DBA6F" w14:textId="2F440225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KASTAMONU ÜNİVERSİTESİ </w:t>
      </w:r>
    </w:p>
    <w:p w14:paraId="69BF5ED8" w14:textId="13031AAA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AKDENİZ ÜNİVERSİTES</w:t>
      </w:r>
      <w:r w:rsidR="00A509B5" w:rsidRPr="00D3091D">
        <w:rPr>
          <w:rFonts w:ascii="Times New Roman" w:hAnsi="Times New Roman" w:cs="Times New Roman"/>
          <w:sz w:val="24"/>
          <w:szCs w:val="24"/>
        </w:rPr>
        <w:t>İ</w:t>
      </w:r>
    </w:p>
    <w:p w14:paraId="0965A4D8" w14:textId="18D83320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ALANYA ALAADDİN KEYKUBAT ÜNİVERSİTESİ</w:t>
      </w:r>
    </w:p>
    <w:p w14:paraId="16D346EF" w14:textId="3CB57863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ANADOLU ÜNİVERSİTESİ</w:t>
      </w:r>
    </w:p>
    <w:p w14:paraId="15B07AB4" w14:textId="70C47B27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ANKARA ÜNİVERSİTESİ</w:t>
      </w:r>
    </w:p>
    <w:p w14:paraId="07580B31" w14:textId="771EB9A2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ATATÜRK ÜNİVERSİTESİ</w:t>
      </w:r>
    </w:p>
    <w:p w14:paraId="3A37CAB1" w14:textId="6E2AB2EA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AYDIN ADNAN MENDERES ÜNİVERSİTESİ</w:t>
      </w:r>
    </w:p>
    <w:p w14:paraId="43D42D9F" w14:textId="2CF5D64A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BALIKESİR ÜNİVERSİTESİ</w:t>
      </w:r>
    </w:p>
    <w:p w14:paraId="3266E484" w14:textId="1A042B17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BİLECİK ŞEYH EDEBALİ ÜNİVERSİTESİ</w:t>
      </w:r>
    </w:p>
    <w:p w14:paraId="1F50960B" w14:textId="533B038D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BURSA ULUDAĞ ÜNİVERSİTESİ</w:t>
      </w:r>
    </w:p>
    <w:p w14:paraId="3FCA98DA" w14:textId="22B9F6BA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ÇUKUROVA ÜNİVERSİTESİ</w:t>
      </w:r>
    </w:p>
    <w:p w14:paraId="65B4D129" w14:textId="5990CA9E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DOKUZ EYLÜL ÜNİVERSİTESİ </w:t>
      </w:r>
    </w:p>
    <w:p w14:paraId="09760762" w14:textId="6E37464C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EGE ÜNİVERSİTESİ</w:t>
      </w:r>
    </w:p>
    <w:p w14:paraId="61A8B911" w14:textId="72E8F621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ERCİYES ÜNİVERSİTESİ</w:t>
      </w:r>
    </w:p>
    <w:p w14:paraId="5633286E" w14:textId="2A5909CF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ERZURUM TEKNİK ÜNİVERSİTESİ </w:t>
      </w:r>
    </w:p>
    <w:p w14:paraId="68B3BACB" w14:textId="7D75C6D0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GAZİANTEP ÜNİVERSİTESİ</w:t>
      </w:r>
    </w:p>
    <w:p w14:paraId="76382DC9" w14:textId="4FAEBC2C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GEBZE TEKNİK ÜNİVERSİTESİ</w:t>
      </w:r>
    </w:p>
    <w:p w14:paraId="2D575281" w14:textId="1828C320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İSTANBUL ÜNİVERSİTESİ </w:t>
      </w:r>
    </w:p>
    <w:p w14:paraId="4324D5F9" w14:textId="6ED2714C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İSTANBUL ÜNİVERSİTESİ-CERRAHPAŞA </w:t>
      </w:r>
    </w:p>
    <w:p w14:paraId="275DC9E0" w14:textId="1A51662D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KAFKAS ÜNİVERSİTESİ</w:t>
      </w:r>
    </w:p>
    <w:p w14:paraId="59D6A23E" w14:textId="3FC97FAD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14:paraId="74BFF3B5" w14:textId="3033D396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KIRŞEHİR AHİ EVRAN ÜNİVERSİTESİ</w:t>
      </w:r>
    </w:p>
    <w:p w14:paraId="36B13442" w14:textId="4F48DCC3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KÜTAHYA DUMLUPINAR ÜNİVERSİTESİ</w:t>
      </w:r>
    </w:p>
    <w:p w14:paraId="244EC54B" w14:textId="3949F251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MANİSA CELÂL BAYAR ÜNİVERSİTESİ </w:t>
      </w:r>
    </w:p>
    <w:p w14:paraId="26EA8C83" w14:textId="64E1E038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MARMARA ÜNİVERSİTESİ</w:t>
      </w:r>
    </w:p>
    <w:p w14:paraId="033EDED9" w14:textId="4863B988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MERSİN ÜNİVERSİTESİ</w:t>
      </w:r>
    </w:p>
    <w:p w14:paraId="02611BB8" w14:textId="34D1738B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NECMETTİN ERBAKAN ÜNİVERSİTESİ</w:t>
      </w:r>
    </w:p>
    <w:p w14:paraId="234A7776" w14:textId="624A6CDE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ONDOKUZ MAYIS ÜNİVERSİTESİ</w:t>
      </w:r>
    </w:p>
    <w:p w14:paraId="2ACEC9D3" w14:textId="5C3F6487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PAMUKKALE ÜNİVERSİTESİ</w:t>
      </w:r>
    </w:p>
    <w:p w14:paraId="2288D885" w14:textId="07006DC2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RECEP TAYYİP ERDOĞAN ÜNİVERSİTESİ</w:t>
      </w:r>
    </w:p>
    <w:p w14:paraId="21F3864D" w14:textId="367F4F5E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SAKARYA ÜNİVERSİTESİ</w:t>
      </w:r>
    </w:p>
    <w:p w14:paraId="13FB0133" w14:textId="4D14A336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SELÇUK ÜNİVERSİTESİ</w:t>
      </w:r>
    </w:p>
    <w:p w14:paraId="745B5E84" w14:textId="2BC63532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SİVAS CUMHURİYET ÜNİVERSİTESİ</w:t>
      </w:r>
    </w:p>
    <w:p w14:paraId="00E0BD5F" w14:textId="6DF38C30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14:paraId="36FA8ABA" w14:textId="33560327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UŞAK ÜNİVERSİTESİ</w:t>
      </w:r>
    </w:p>
    <w:p w14:paraId="203A2D4F" w14:textId="0AF5FCD0" w:rsidR="00A509B5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VAN YÜZÜNCÜ YIL ÜNİVERSİTESİ </w:t>
      </w:r>
    </w:p>
    <w:p w14:paraId="62C30E21" w14:textId="19F05DB4" w:rsidR="00983DE9" w:rsidRPr="00D3091D" w:rsidRDefault="00853EA7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NOT: ÇEVRİMİÇİ (ONLINE) YAPILAN YÖS SINAVLARI KABUL EDİLMEYECEKTİR.</w:t>
      </w:r>
    </w:p>
    <w:sectPr w:rsidR="00983DE9" w:rsidRPr="00D3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12BC"/>
    <w:multiLevelType w:val="hybridMultilevel"/>
    <w:tmpl w:val="D78247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A7"/>
    <w:rsid w:val="000F667B"/>
    <w:rsid w:val="001E1E47"/>
    <w:rsid w:val="002A210B"/>
    <w:rsid w:val="003464B3"/>
    <w:rsid w:val="003F38AE"/>
    <w:rsid w:val="0050351B"/>
    <w:rsid w:val="00532912"/>
    <w:rsid w:val="00595D66"/>
    <w:rsid w:val="005A069F"/>
    <w:rsid w:val="00627B68"/>
    <w:rsid w:val="00841EF0"/>
    <w:rsid w:val="00853BCE"/>
    <w:rsid w:val="00853EA7"/>
    <w:rsid w:val="00874410"/>
    <w:rsid w:val="008D1BCF"/>
    <w:rsid w:val="009062C4"/>
    <w:rsid w:val="00983DE9"/>
    <w:rsid w:val="00A509B5"/>
    <w:rsid w:val="00B01539"/>
    <w:rsid w:val="00D3091D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4100"/>
  <w15:chartTrackingRefBased/>
  <w15:docId w15:val="{E694D4E8-34C6-4899-8889-7B20AB1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9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069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A0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skayit.amasy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 SAY</dc:creator>
  <cp:keywords/>
  <dc:description/>
  <cp:lastModifiedBy>Melahat Avşar</cp:lastModifiedBy>
  <cp:revision>12</cp:revision>
  <cp:lastPrinted>2022-08-15T07:14:00Z</cp:lastPrinted>
  <dcterms:created xsi:type="dcterms:W3CDTF">2022-08-12T13:27:00Z</dcterms:created>
  <dcterms:modified xsi:type="dcterms:W3CDTF">2022-08-18T06:55:00Z</dcterms:modified>
</cp:coreProperties>
</file>